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1A" w:rsidRP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2D9">
        <w:rPr>
          <w:rFonts w:ascii="Times New Roman" w:hAnsi="Times New Roman" w:cs="Times New Roman"/>
        </w:rPr>
        <w:t xml:space="preserve">Приложение № 1 </w:t>
      </w:r>
    </w:p>
    <w:p w:rsidR="005C32D9" w:rsidRDefault="00A24E58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70C85">
        <w:rPr>
          <w:rFonts w:ascii="Times New Roman" w:hAnsi="Times New Roman" w:cs="Times New Roman"/>
        </w:rPr>
        <w:t xml:space="preserve"> Приказу № 33 от 17</w:t>
      </w:r>
      <w:r w:rsidR="005C32D9" w:rsidRPr="005C32D9">
        <w:rPr>
          <w:rFonts w:ascii="Times New Roman" w:hAnsi="Times New Roman" w:cs="Times New Roman"/>
        </w:rPr>
        <w:t xml:space="preserve"> января 2025года</w:t>
      </w: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>по снижению бюрократич</w:t>
      </w:r>
      <w:r w:rsidR="007251B5">
        <w:rPr>
          <w:rFonts w:ascii="Times New Roman" w:hAnsi="Times New Roman" w:cs="Times New Roman"/>
          <w:b/>
        </w:rPr>
        <w:t>еской нагрузки на педагогических</w:t>
      </w:r>
      <w:bookmarkStart w:id="0" w:name="_GoBack"/>
      <w:bookmarkEnd w:id="0"/>
      <w:r w:rsidRPr="005C32D9">
        <w:rPr>
          <w:rFonts w:ascii="Times New Roman" w:hAnsi="Times New Roman" w:cs="Times New Roman"/>
          <w:b/>
        </w:rPr>
        <w:t xml:space="preserve"> работников</w:t>
      </w:r>
    </w:p>
    <w:p w:rsidR="005C32D9" w:rsidRDefault="00C70C85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МБДОУ д/с № 2 «Березка»</w:t>
      </w:r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596"/>
        <w:gridCol w:w="1956"/>
        <w:gridCol w:w="2074"/>
      </w:tblGrid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:rsidTr="00A24E58">
        <w:tc>
          <w:tcPr>
            <w:tcW w:w="945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нормативных правовых актов, связанных с трудовой деятельностью воспитателя и их актуализация в части реализации требований установленных ч.6,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должностные инструкции с учетом положений следующих нормативных правовых актов: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Федерального закона «Об образовании в Российской Федерации» (ст. 46, 47);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от 21.07.2022 № 582; приказа Минтруда России от 18.10.2013 № 544н (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>
              <w:rPr>
                <w:rFonts w:ascii="Times New Roman" w:hAnsi="Times New Roman" w:cs="Times New Roman"/>
              </w:rPr>
              <w:t>Минздравразвития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26.08.2010 № 761н (ЕКС) </w:t>
            </w:r>
            <w:proofErr w:type="gramEnd"/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A24E58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5C32D9" w:rsidTr="00A24E58">
        <w:tc>
          <w:tcPr>
            <w:tcW w:w="945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март 2025</w:t>
            </w:r>
          </w:p>
        </w:tc>
        <w:tc>
          <w:tcPr>
            <w:tcW w:w="2074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</w:tbl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2D9"/>
    <w:rsid w:val="005C32D9"/>
    <w:rsid w:val="007251B5"/>
    <w:rsid w:val="0082301A"/>
    <w:rsid w:val="00A24E58"/>
    <w:rsid w:val="00C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</cp:lastModifiedBy>
  <cp:revision>6</cp:revision>
  <cp:lastPrinted>2025-03-13T06:09:00Z</cp:lastPrinted>
  <dcterms:created xsi:type="dcterms:W3CDTF">2025-03-12T14:10:00Z</dcterms:created>
  <dcterms:modified xsi:type="dcterms:W3CDTF">2025-03-13T06:15:00Z</dcterms:modified>
</cp:coreProperties>
</file>